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0"/>
      </w:tblGrid>
      <w:tr w:rsidR="000203A3" w:rsidRPr="00A53924" w:rsidTr="00513DB4">
        <w:tc>
          <w:tcPr>
            <w:tcW w:w="13140" w:type="dxa"/>
          </w:tcPr>
          <w:p w:rsidR="000203A3" w:rsidRPr="00A53924" w:rsidRDefault="000203A3" w:rsidP="00513DB4">
            <w:pPr>
              <w:jc w:val="both"/>
              <w:rPr>
                <w:sz w:val="22"/>
                <w:szCs w:val="22"/>
              </w:rPr>
            </w:pPr>
            <w:r w:rsidRPr="00A53924">
              <w:rPr>
                <w:sz w:val="22"/>
                <w:szCs w:val="22"/>
              </w:rPr>
              <w:t xml:space="preserve">Analyze the cultural and economic responses of TWO of the following groups to the Indians of North America before 1750: British, French, </w:t>
            </w:r>
            <w:proofErr w:type="gramStart"/>
            <w:r w:rsidRPr="00A53924">
              <w:rPr>
                <w:sz w:val="22"/>
                <w:szCs w:val="22"/>
              </w:rPr>
              <w:t>Spanish</w:t>
            </w:r>
            <w:proofErr w:type="gramEnd"/>
            <w:r w:rsidRPr="00A53924">
              <w:rPr>
                <w:sz w:val="22"/>
                <w:szCs w:val="22"/>
              </w:rPr>
              <w:t xml:space="preserve">. </w:t>
            </w:r>
          </w:p>
        </w:tc>
      </w:tr>
      <w:tr w:rsidR="000203A3" w:rsidRPr="00A53924" w:rsidTr="00513DB4">
        <w:tc>
          <w:tcPr>
            <w:tcW w:w="13140" w:type="dxa"/>
          </w:tcPr>
          <w:p w:rsidR="000203A3" w:rsidRPr="00A53924" w:rsidRDefault="000203A3" w:rsidP="00513DB4">
            <w:pPr>
              <w:autoSpaceDE w:val="0"/>
              <w:autoSpaceDN w:val="0"/>
              <w:adjustRightInd w:val="0"/>
              <w:rPr>
                <w:sz w:val="22"/>
                <w:szCs w:val="22"/>
              </w:rPr>
            </w:pPr>
            <w:r>
              <w:rPr>
                <w:rFonts w:ascii="Times-Roman" w:hAnsi="Times-Roman" w:cs="Times-Roman"/>
                <w:sz w:val="22"/>
                <w:szCs w:val="22"/>
              </w:rPr>
              <w:t>Compare and contrast the British, French, and Spanish imperial goals in North America between 1580 and 1763.</w:t>
            </w:r>
          </w:p>
        </w:tc>
      </w:tr>
      <w:tr w:rsidR="000203A3" w:rsidRPr="00F301E1" w:rsidTr="00513DB4">
        <w:tc>
          <w:tcPr>
            <w:tcW w:w="13140" w:type="dxa"/>
          </w:tcPr>
          <w:p w:rsidR="000203A3" w:rsidRPr="00F301E1" w:rsidRDefault="000203A3" w:rsidP="00513DB4">
            <w:pPr>
              <w:jc w:val="both"/>
              <w:rPr>
                <w:sz w:val="22"/>
                <w:szCs w:val="22"/>
              </w:rPr>
            </w:pPr>
            <w:r w:rsidRPr="00F301E1">
              <w:rPr>
                <w:sz w:val="22"/>
                <w:szCs w:val="22"/>
              </w:rPr>
              <w:t xml:space="preserve">Evaluate the influence of religion on the development of colonial society in TWO of the following regions: Spanish Southwest, New England, </w:t>
            </w:r>
            <w:proofErr w:type="gramStart"/>
            <w:r w:rsidRPr="00F301E1">
              <w:rPr>
                <w:sz w:val="22"/>
                <w:szCs w:val="22"/>
              </w:rPr>
              <w:t>New</w:t>
            </w:r>
            <w:proofErr w:type="gramEnd"/>
            <w:r w:rsidRPr="00F301E1">
              <w:rPr>
                <w:sz w:val="22"/>
                <w:szCs w:val="22"/>
              </w:rPr>
              <w:t xml:space="preserve"> France.</w:t>
            </w:r>
          </w:p>
        </w:tc>
      </w:tr>
      <w:tr w:rsidR="000203A3" w:rsidRPr="009F77B2" w:rsidTr="00513DB4">
        <w:tc>
          <w:tcPr>
            <w:tcW w:w="13140" w:type="dxa"/>
          </w:tcPr>
          <w:p w:rsidR="000203A3" w:rsidRPr="009F77B2" w:rsidRDefault="000203A3" w:rsidP="00513DB4">
            <w:pPr>
              <w:jc w:val="both"/>
              <w:rPr>
                <w:sz w:val="22"/>
                <w:szCs w:val="22"/>
              </w:rPr>
            </w:pPr>
            <w:r w:rsidRPr="009F77B2">
              <w:rPr>
                <w:sz w:val="22"/>
                <w:szCs w:val="22"/>
              </w:rPr>
              <w:t>Analyze the effect of the French and Indian War and its aftermath on the relationship between Great Britain and the British colonies.  Confine your response to the period from 1754 to 1776.</w:t>
            </w:r>
          </w:p>
        </w:tc>
      </w:tr>
      <w:tr w:rsidR="000203A3" w:rsidRPr="00A53924" w:rsidTr="00513DB4">
        <w:tc>
          <w:tcPr>
            <w:tcW w:w="13140" w:type="dxa"/>
          </w:tcPr>
          <w:p w:rsidR="000203A3" w:rsidRPr="00A53924" w:rsidRDefault="000203A3" w:rsidP="00513DB4">
            <w:pPr>
              <w:autoSpaceDE w:val="0"/>
              <w:autoSpaceDN w:val="0"/>
              <w:adjustRightInd w:val="0"/>
              <w:rPr>
                <w:sz w:val="22"/>
                <w:szCs w:val="22"/>
              </w:rPr>
            </w:pPr>
            <w:r>
              <w:rPr>
                <w:rFonts w:ascii="Times-Roman" w:hAnsi="Times-Roman" w:cs="Times-Roman"/>
                <w:sz w:val="22"/>
                <w:szCs w:val="22"/>
              </w:rPr>
              <w:t>Analyze the ways in which British imperial policies between 1763 and 1776 intensified colonials’ resistance to British rule and their commitment to republican values.</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 xml:space="preserve">The French and Indian War (1754-1763) altered the relationship between </w:t>
            </w:r>
            <w:smartTag w:uri="urn:schemas-microsoft-com:office:smarttags" w:element="country-region">
              <w:smartTag w:uri="urn:schemas-microsoft-com:office:smarttags" w:element="place">
                <w:r w:rsidRPr="00A53924">
                  <w:rPr>
                    <w:sz w:val="22"/>
                    <w:szCs w:val="22"/>
                  </w:rPr>
                  <w:t>Britain</w:t>
                </w:r>
              </w:smartTag>
            </w:smartTag>
            <w:r w:rsidRPr="00A53924">
              <w:rPr>
                <w:sz w:val="22"/>
                <w:szCs w:val="22"/>
              </w:rPr>
              <w:t xml:space="preserve"> and its North American colonies. Assess this change with regard to TWO of the following in the period between 1763 and 1775. Land acquisition, politics, </w:t>
            </w:r>
            <w:proofErr w:type="gramStart"/>
            <w:r w:rsidRPr="00A53924">
              <w:rPr>
                <w:sz w:val="22"/>
                <w:szCs w:val="22"/>
              </w:rPr>
              <w:t>economics</w:t>
            </w:r>
            <w:proofErr w:type="gramEnd"/>
            <w:r w:rsidRPr="00A53924">
              <w:rPr>
                <w:sz w:val="22"/>
                <w:szCs w:val="22"/>
              </w:rPr>
              <w:t>.</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 xml:space="preserve">In what ways did the French and Indian War (1754-1763) alter the political, economic, and ideological relations between </w:t>
            </w:r>
            <w:smartTag w:uri="urn:schemas-microsoft-com:office:smarttags" w:element="country-region">
              <w:smartTag w:uri="urn:schemas-microsoft-com:office:smarttags" w:element="place">
                <w:r w:rsidRPr="00A53924">
                  <w:rPr>
                    <w:sz w:val="22"/>
                    <w:szCs w:val="22"/>
                  </w:rPr>
                  <w:t>Britain</w:t>
                </w:r>
              </w:smartTag>
            </w:smartTag>
            <w:r w:rsidRPr="00A53924">
              <w:rPr>
                <w:sz w:val="22"/>
                <w:szCs w:val="22"/>
              </w:rPr>
              <w:t xml:space="preserve"> and its American colonies? Use the documents and your knowledge of the period 1740-1766 in constructing your response. </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To what extent had the colonists developed a sense of their identity and unity as Americans by the eve of the Revolution?</w:t>
            </w:r>
          </w:p>
        </w:tc>
      </w:tr>
      <w:tr w:rsidR="000203A3" w:rsidRPr="00F301E1" w:rsidTr="00513DB4">
        <w:tc>
          <w:tcPr>
            <w:tcW w:w="13140" w:type="dxa"/>
          </w:tcPr>
          <w:p w:rsidR="000203A3" w:rsidRPr="00F301E1" w:rsidRDefault="000203A3" w:rsidP="00513DB4">
            <w:pPr>
              <w:jc w:val="both"/>
              <w:rPr>
                <w:sz w:val="22"/>
                <w:szCs w:val="22"/>
              </w:rPr>
            </w:pPr>
            <w:r w:rsidRPr="00F301E1">
              <w:rPr>
                <w:sz w:val="22"/>
                <w:szCs w:val="22"/>
              </w:rPr>
              <w:t>Analyze the political, diplomatic, and military reasons for the United States victory in the Revolutionary War. Confine your answer to the period 1775-1783.</w:t>
            </w:r>
          </w:p>
        </w:tc>
      </w:tr>
      <w:tr w:rsidR="000203A3" w:rsidRPr="00E758F2" w:rsidTr="00513DB4">
        <w:tc>
          <w:tcPr>
            <w:tcW w:w="13140" w:type="dxa"/>
          </w:tcPr>
          <w:p w:rsidR="000203A3" w:rsidRPr="00E758F2" w:rsidRDefault="000203A3" w:rsidP="00513DB4">
            <w:pPr>
              <w:autoSpaceDE w:val="0"/>
              <w:autoSpaceDN w:val="0"/>
              <w:adjustRightInd w:val="0"/>
              <w:rPr>
                <w:rFonts w:ascii="Times-Roman" w:hAnsi="Times-Roman" w:cs="Times-Roman"/>
                <w:sz w:val="22"/>
                <w:szCs w:val="22"/>
              </w:rPr>
            </w:pPr>
            <w:r>
              <w:rPr>
                <w:rFonts w:ascii="Times-Roman" w:hAnsi="Times-Roman" w:cs="Times-Roman"/>
                <w:sz w:val="22"/>
                <w:szCs w:val="22"/>
              </w:rPr>
              <w:t>Analyze how the ideas and experiences of the revolutionary era influenced the principles embodied in the Articles of Confederation.</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 xml:space="preserve">To what extent did the American Revolution fundamentally change American society? In your answer, be sure to address the political, social and economic effects of the revolution in the period from 1775 to 1800. </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 xml:space="preserve">“From 1781 to 1789 the Articles of Confederation provided the </w:t>
            </w:r>
            <w:smartTag w:uri="urn:schemas-microsoft-com:office:smarttags" w:element="country-region">
              <w:smartTag w:uri="urn:schemas-microsoft-com:office:smarttags" w:element="place">
                <w:r w:rsidRPr="00A53924">
                  <w:rPr>
                    <w:sz w:val="22"/>
                    <w:szCs w:val="22"/>
                  </w:rPr>
                  <w:t>United States</w:t>
                </w:r>
              </w:smartTag>
            </w:smartTag>
            <w:r w:rsidRPr="00A53924">
              <w:rPr>
                <w:sz w:val="22"/>
                <w:szCs w:val="22"/>
              </w:rPr>
              <w:t xml:space="preserve"> with an effective government.” Using the documents and your knowledge of the period, evaluate this statement. </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Analyze the reasons for the Anti-Federalists’ opposition to ratifying the Constitution.</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Evaluate the extent to which the Articles of Confederation were effective in solving the problems that confronted the new nation.</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Analyze the impact of the American Revolution on both slavery and the status of women in the period from 1775 to 1800.</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 xml:space="preserve">To what extent was the US Constitution a radical departure from the Articles of Confederation? </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 xml:space="preserve">The United States Constitution of 1787 represented an economic and ideological victory for the traditional political elite. Assess the validity of this statement for the period 1781 to 1789. </w:t>
            </w:r>
          </w:p>
        </w:tc>
      </w:tr>
      <w:tr w:rsidR="000203A3" w:rsidRPr="00A53924" w:rsidTr="00513DB4">
        <w:tc>
          <w:tcPr>
            <w:tcW w:w="13140" w:type="dxa"/>
          </w:tcPr>
          <w:p w:rsidR="000203A3" w:rsidRPr="00A53924" w:rsidRDefault="000203A3" w:rsidP="00513DB4">
            <w:pPr>
              <w:jc w:val="both"/>
              <w:rPr>
                <w:sz w:val="22"/>
                <w:szCs w:val="22"/>
              </w:rPr>
            </w:pPr>
            <w:r w:rsidRPr="00A53924">
              <w:rPr>
                <w:sz w:val="22"/>
                <w:szCs w:val="22"/>
              </w:rPr>
              <w:t xml:space="preserve">Analyze the contributions of TWO of the following in helping establish a stable government after the adoption of the Constitution. John Adams, Thomas Jefferson, George Washington. </w:t>
            </w:r>
          </w:p>
        </w:tc>
      </w:tr>
      <w:tr w:rsidR="000203A3" w:rsidRPr="00A53924" w:rsidTr="00513DB4">
        <w:tc>
          <w:tcPr>
            <w:tcW w:w="13140" w:type="dxa"/>
          </w:tcPr>
          <w:p w:rsidR="000203A3" w:rsidRPr="00A53924" w:rsidRDefault="000203A3" w:rsidP="00513DB4">
            <w:pPr>
              <w:jc w:val="both"/>
              <w:rPr>
                <w:sz w:val="22"/>
                <w:szCs w:val="22"/>
              </w:rPr>
            </w:pPr>
            <w:r>
              <w:rPr>
                <w:sz w:val="22"/>
                <w:szCs w:val="22"/>
              </w:rPr>
              <w:t xml:space="preserve">Analyze the ways in which the United States sought to advance its interests in world affairs between 1789 and 1823. </w:t>
            </w:r>
          </w:p>
        </w:tc>
      </w:tr>
    </w:tbl>
    <w:p w:rsidR="008B7FA7" w:rsidRDefault="008B7FA7">
      <w:bookmarkStart w:id="0" w:name="_GoBack"/>
      <w:bookmarkEnd w:id="0"/>
    </w:p>
    <w:sectPr w:rsidR="008B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A3"/>
    <w:rsid w:val="000203A3"/>
    <w:rsid w:val="008B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FE3F903-765F-47EF-A07E-2BC32090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dmumma</dc:creator>
  <cp:keywords/>
  <dc:description/>
  <cp:lastModifiedBy>dmumma</cp:lastModifiedBy>
  <cp:revision>1</cp:revision>
  <cp:lastPrinted>2017-01-04T18:10:00Z</cp:lastPrinted>
  <dcterms:created xsi:type="dcterms:W3CDTF">2017-01-04T18:10:00Z</dcterms:created>
  <dcterms:modified xsi:type="dcterms:W3CDTF">2017-01-04T18:11:00Z</dcterms:modified>
</cp:coreProperties>
</file>